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53A6F" w:rsidP="00513175" w:rsidRDefault="00000000" w14:paraId="612EFAE9" w14:textId="14C481E4">
      <w:pPr>
        <w:pStyle w:val="Ttulo10"/>
      </w:pPr>
      <w:r>
        <w:pict w14:anchorId="78410FA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37pt;height:36.75pt" type="#_x0000_t75">
            <v:imagedata o:title="" r:id="rId5"/>
          </v:shape>
        </w:pict>
      </w:r>
      <w:r w:rsidR="00513175">
        <w:br/>
      </w:r>
    </w:p>
    <w:p w:rsidR="00CB73B8" w:rsidP="002364AF" w:rsidRDefault="00253A6F" w14:paraId="026659BB" w14:textId="77777777">
      <w:pPr>
        <w:pStyle w:val="Ttulo3"/>
        <w:numPr>
          <w:ilvl w:val="0"/>
          <w:numId w:val="0"/>
        </w:numPr>
        <w:ind w:left="-993"/>
      </w:pPr>
      <w:r w:rsidRPr="00CB73B8">
        <w:rPr>
          <w:sz w:val="22"/>
          <w:szCs w:val="22"/>
        </w:rPr>
        <w:t>Nom</w:t>
      </w:r>
      <w:r w:rsidRPr="00CB73B8" w:rsidR="00513175">
        <w:rPr>
          <w:sz w:val="22"/>
          <w:szCs w:val="22"/>
        </w:rPr>
        <w:t>e:</w:t>
      </w:r>
      <w:r w:rsidRPr="00CB73B8" w:rsidR="00513175">
        <w:rPr>
          <w:sz w:val="22"/>
          <w:szCs w:val="22"/>
        </w:rPr>
        <w:br/>
      </w:r>
      <w:r w:rsidRPr="00CB73B8" w:rsidR="00513175">
        <w:rPr>
          <w:sz w:val="22"/>
          <w:szCs w:val="22"/>
        </w:rPr>
        <w:t>E-mail:</w:t>
      </w:r>
      <w:r w:rsidRPr="00CB73B8" w:rsidR="005532BE">
        <w:rPr>
          <w:sz w:val="22"/>
          <w:szCs w:val="22"/>
        </w:rPr>
        <w:br/>
      </w:r>
      <w:proofErr w:type="spellStart"/>
      <w:r w:rsidRPr="00CB73B8" w:rsidR="005532BE">
        <w:rPr>
          <w:sz w:val="22"/>
          <w:szCs w:val="22"/>
        </w:rPr>
        <w:t>Whatsapp</w:t>
      </w:r>
      <w:proofErr w:type="spellEnd"/>
      <w:r w:rsidRPr="00CB73B8" w:rsidR="005532BE">
        <w:rPr>
          <w:sz w:val="22"/>
          <w:szCs w:val="22"/>
        </w:rPr>
        <w:t>/Telefone:</w:t>
      </w:r>
      <w:r w:rsidR="002364AF">
        <w:br/>
      </w:r>
      <w:r w:rsidR="00CB73B8">
        <w:t xml:space="preserve">                        </w:t>
      </w:r>
    </w:p>
    <w:p w:rsidRPr="00513175" w:rsidR="00513175" w:rsidP="429E0676" w:rsidRDefault="00CB73B8" w14:paraId="225AD470" w14:textId="43827D0E">
      <w:pPr>
        <w:pStyle w:val="Ttulo3"/>
        <w:numPr>
          <w:numId w:val="0"/>
        </w:numPr>
        <w:ind w:left="-993"/>
        <w:jc w:val="center"/>
      </w:pPr>
      <w:r w:rsidR="00CB73B8">
        <w:rPr/>
        <w:t xml:space="preserve"> </w:t>
      </w:r>
      <w:r w:rsidR="00E111A3">
        <w:rPr/>
        <w:t xml:space="preserve">         </w:t>
      </w:r>
      <w:r w:rsidR="002364AF">
        <w:rPr/>
        <w:t xml:space="preserve">TEMA: </w:t>
      </w:r>
      <w:r w:rsidR="40C1425A">
        <w:rPr/>
        <w:t>Impactos da Inteligência Artificial (IA)</w:t>
      </w:r>
    </w:p>
    <w:p w:rsidR="00253A6F" w:rsidRDefault="00253A6F" w14:paraId="18F3F775" w14:textId="77777777"/>
    <w:p w:rsidR="00253A6F" w:rsidRDefault="00253A6F" w14:paraId="4BF47A84" w14:textId="77777777">
      <w:pPr>
        <w:tabs>
          <w:tab w:val="left" w:pos="392"/>
        </w:tabs>
      </w:pPr>
    </w:p>
    <w:tbl>
      <w:tblPr>
        <w:tblW w:w="0" w:type="auto"/>
        <w:tblInd w:w="-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0560"/>
      </w:tblGrid>
      <w:tr w:rsidR="00253A6F" w14:paraId="60BE4178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7D0CF1B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13175" w:rsidP="00513175" w:rsidRDefault="00513175" w14:paraId="74A10809" w14:textId="5A5388BA">
            <w:pPr>
              <w:snapToGrid w:val="0"/>
            </w:pPr>
          </w:p>
        </w:tc>
      </w:tr>
      <w:tr w:rsidR="00253A6F" w14:paraId="6E0C7500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7DE290B3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77D629BF" w14:textId="77777777">
            <w:pPr>
              <w:snapToGrid w:val="0"/>
            </w:pPr>
          </w:p>
        </w:tc>
      </w:tr>
      <w:tr w:rsidR="00253A6F" w14:paraId="60BEEA35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6EF18180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4201F91F" w14:textId="77777777">
            <w:pPr>
              <w:snapToGrid w:val="0"/>
            </w:pPr>
          </w:p>
        </w:tc>
      </w:tr>
      <w:tr w:rsidR="00253A6F" w14:paraId="1EB0F558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72BEC3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0B10CDB9" w14:textId="77777777">
            <w:pPr>
              <w:snapToGrid w:val="0"/>
            </w:pPr>
          </w:p>
        </w:tc>
      </w:tr>
      <w:tr w:rsidR="00253A6F" w14:paraId="579CEA65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05C10139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5858896C" w14:textId="77777777">
            <w:pPr>
              <w:snapToGrid w:val="0"/>
            </w:pPr>
          </w:p>
        </w:tc>
      </w:tr>
      <w:tr w:rsidR="00253A6F" w14:paraId="2993869E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9D90FB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573BBB76" w14:textId="77777777">
            <w:pPr>
              <w:snapToGrid w:val="0"/>
            </w:pPr>
          </w:p>
        </w:tc>
      </w:tr>
      <w:tr w:rsidR="00253A6F" w14:paraId="1215527D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BA032B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P="00513175" w:rsidRDefault="00253A6F" w14:paraId="6BC57B3A" w14:textId="77777777">
            <w:pPr>
              <w:snapToGrid w:val="0"/>
            </w:pPr>
          </w:p>
        </w:tc>
      </w:tr>
      <w:tr w:rsidR="00253A6F" w14:paraId="14ED918D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570A46F9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405195D3" w14:textId="77777777">
            <w:pPr>
              <w:snapToGrid w:val="0"/>
              <w:jc w:val="center"/>
            </w:pPr>
          </w:p>
        </w:tc>
      </w:tr>
      <w:tr w:rsidR="00253A6F" w14:paraId="6BFC75A4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78F59627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008E3E66" w14:textId="77777777">
            <w:pPr>
              <w:snapToGrid w:val="0"/>
              <w:jc w:val="center"/>
            </w:pPr>
          </w:p>
        </w:tc>
      </w:tr>
      <w:tr w:rsidR="00253A6F" w14:paraId="78A2D176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4F3A0353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7F9E57FF" w14:textId="77777777">
            <w:pPr>
              <w:snapToGrid w:val="0"/>
              <w:jc w:val="center"/>
            </w:pPr>
          </w:p>
        </w:tc>
      </w:tr>
      <w:tr w:rsidR="00253A6F" w14:paraId="39926F70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94A9794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5DA5B80B" w14:textId="77777777">
            <w:pPr>
              <w:snapToGrid w:val="0"/>
              <w:jc w:val="center"/>
            </w:pPr>
          </w:p>
        </w:tc>
      </w:tr>
      <w:tr w:rsidR="00253A6F" w14:paraId="46F0D2A7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41C9F5AD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7BE2CD74" w14:textId="77777777">
            <w:pPr>
              <w:snapToGrid w:val="0"/>
              <w:jc w:val="center"/>
            </w:pPr>
          </w:p>
        </w:tc>
      </w:tr>
      <w:tr w:rsidR="00253A6F" w14:paraId="3D7856B0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FCE1FB8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41A3A186" w14:textId="77777777">
            <w:pPr>
              <w:snapToGrid w:val="0"/>
              <w:jc w:val="center"/>
            </w:pPr>
          </w:p>
        </w:tc>
      </w:tr>
      <w:tr w:rsidR="00253A6F" w14:paraId="634724D4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4CA282F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11862BB3" w14:textId="77777777">
            <w:pPr>
              <w:snapToGrid w:val="0"/>
              <w:jc w:val="center"/>
            </w:pPr>
          </w:p>
        </w:tc>
      </w:tr>
      <w:tr w:rsidR="00253A6F" w14:paraId="3381ED4C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B5CB8B3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6F268324" w14:textId="77777777">
            <w:pPr>
              <w:snapToGrid w:val="0"/>
              <w:jc w:val="center"/>
            </w:pPr>
          </w:p>
        </w:tc>
      </w:tr>
      <w:tr w:rsidR="00253A6F" w14:paraId="0ECF2A59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A7941C5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38DCEF25" w14:textId="77777777">
            <w:pPr>
              <w:snapToGrid w:val="0"/>
              <w:jc w:val="center"/>
            </w:pPr>
          </w:p>
        </w:tc>
      </w:tr>
      <w:tr w:rsidR="00253A6F" w14:paraId="62174F4A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C984BE2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39A3F5BE" w14:textId="77777777">
            <w:pPr>
              <w:snapToGrid w:val="0"/>
              <w:jc w:val="center"/>
            </w:pPr>
          </w:p>
        </w:tc>
      </w:tr>
      <w:tr w:rsidR="00253A6F" w14:paraId="2C1E6A8D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349BED9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2F2B5310" w14:textId="77777777">
            <w:pPr>
              <w:snapToGrid w:val="0"/>
              <w:jc w:val="center"/>
            </w:pPr>
          </w:p>
        </w:tc>
      </w:tr>
      <w:tr w:rsidR="00253A6F" w14:paraId="0E1CFF69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25EA5F9E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2B62F350" w14:textId="77777777">
            <w:pPr>
              <w:snapToGrid w:val="0"/>
              <w:jc w:val="center"/>
            </w:pPr>
          </w:p>
        </w:tc>
      </w:tr>
      <w:tr w:rsidR="00253A6F" w14:paraId="172CC697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097F0D3B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6A2B38BE" w14:textId="77777777">
            <w:pPr>
              <w:snapToGrid w:val="0"/>
              <w:jc w:val="center"/>
            </w:pPr>
          </w:p>
        </w:tc>
      </w:tr>
      <w:tr w:rsidR="00253A6F" w14:paraId="23FC24F1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2BCB421C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2FB3E8F1" w14:textId="77777777">
            <w:pPr>
              <w:snapToGrid w:val="0"/>
              <w:jc w:val="center"/>
            </w:pPr>
          </w:p>
        </w:tc>
      </w:tr>
      <w:tr w:rsidR="00253A6F" w14:paraId="7ED200F9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B21FEA8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023322FD" w14:textId="77777777">
            <w:pPr>
              <w:snapToGrid w:val="0"/>
              <w:jc w:val="center"/>
            </w:pPr>
          </w:p>
        </w:tc>
      </w:tr>
      <w:tr w:rsidR="00253A6F" w14:paraId="0DC2DAA9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597C5216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1165E9B1" w14:textId="77777777">
            <w:pPr>
              <w:snapToGrid w:val="0"/>
              <w:jc w:val="center"/>
            </w:pPr>
          </w:p>
        </w:tc>
      </w:tr>
      <w:tr w:rsidR="00253A6F" w14:paraId="15A6D256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074B3115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6AA6A222" w14:textId="77777777">
            <w:pPr>
              <w:snapToGrid w:val="0"/>
              <w:jc w:val="center"/>
            </w:pPr>
          </w:p>
        </w:tc>
      </w:tr>
      <w:tr w:rsidR="00253A6F" w14:paraId="38CA312F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BDFFADE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1AA7F762" w14:textId="77777777">
            <w:pPr>
              <w:snapToGrid w:val="0"/>
              <w:jc w:val="center"/>
            </w:pPr>
          </w:p>
        </w:tc>
      </w:tr>
      <w:tr w:rsidR="00253A6F" w14:paraId="5D1F55B2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3FCDB5F6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51CA68B2" w14:textId="77777777">
            <w:pPr>
              <w:snapToGrid w:val="0"/>
              <w:jc w:val="center"/>
            </w:pPr>
          </w:p>
        </w:tc>
      </w:tr>
      <w:tr w:rsidR="00253A6F" w14:paraId="1A0F9F96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1627701F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020522AB" w14:textId="77777777">
            <w:pPr>
              <w:snapToGrid w:val="0"/>
              <w:jc w:val="center"/>
            </w:pPr>
          </w:p>
        </w:tc>
      </w:tr>
      <w:tr w:rsidR="00253A6F" w14:paraId="73EA09F7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646A1070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54058C73" w14:textId="77777777">
            <w:pPr>
              <w:snapToGrid w:val="0"/>
              <w:jc w:val="center"/>
            </w:pPr>
          </w:p>
        </w:tc>
      </w:tr>
      <w:tr w:rsidR="00253A6F" w14:paraId="1BA11589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748D4209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6A2B5677" w14:textId="77777777">
            <w:pPr>
              <w:snapToGrid w:val="0"/>
              <w:jc w:val="center"/>
            </w:pPr>
          </w:p>
        </w:tc>
      </w:tr>
      <w:tr w:rsidR="00253A6F" w14:paraId="4C571A72" w14:textId="77777777">
        <w:trPr>
          <w:trHeight w:val="340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253A6F" w:rsidRDefault="00253A6F" w14:paraId="0DC3D761" w14:textId="77777777">
            <w:pPr>
              <w:numPr>
                <w:ilvl w:val="0"/>
                <w:numId w:val="2"/>
              </w:numPr>
              <w:snapToGrid w:val="0"/>
              <w:ind w:left="355"/>
              <w:jc w:val="center"/>
            </w:pPr>
          </w:p>
        </w:tc>
        <w:tc>
          <w:tcPr>
            <w:tcW w:w="10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53A6F" w:rsidRDefault="00253A6F" w14:paraId="2D2A56F7" w14:textId="77777777">
            <w:pPr>
              <w:snapToGrid w:val="0"/>
              <w:jc w:val="center"/>
            </w:pPr>
          </w:p>
        </w:tc>
      </w:tr>
    </w:tbl>
    <w:p w:rsidR="00253A6F" w:rsidRDefault="00253A6F" w14:paraId="449E63A7" w14:textId="77777777"/>
    <w:p w:rsidR="00253A6F" w:rsidRDefault="00253A6F" w14:paraId="0B61C826" w14:textId="77777777"/>
    <w:p w:rsidR="00253A6F" w:rsidRDefault="00253A6F" w14:paraId="41482269" w14:textId="77777777">
      <w:pPr>
        <w:jc w:val="center"/>
        <w:rPr>
          <w:b/>
          <w:bCs/>
          <w:sz w:val="22"/>
          <w:szCs w:val="22"/>
        </w:rPr>
      </w:pPr>
    </w:p>
    <w:p w:rsidR="00253A6F" w:rsidP="00513175" w:rsidRDefault="00253A6F" w14:paraId="075CF05D" w14:textId="77777777">
      <w:pPr>
        <w:ind w:left="283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CRITÉRIOS AVALIATIVOS</w:t>
      </w:r>
    </w:p>
    <w:p w:rsidR="00253A6F" w:rsidRDefault="00513175" w14:paraId="5B5E172F" w14:textId="2349E6A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 w:rsidR="00253A6F">
        <w:rPr>
          <w:b/>
          <w:bCs/>
          <w:sz w:val="22"/>
          <w:szCs w:val="22"/>
        </w:rPr>
        <w:t>Competência 1</w:t>
      </w:r>
      <w:r w:rsidR="00253A6F">
        <w:rPr>
          <w:sz w:val="22"/>
          <w:szCs w:val="22"/>
        </w:rPr>
        <w:t>: Demonstrar domínio da modalidade escrita formal da Língua Portuguesa.</w:t>
      </w:r>
    </w:p>
    <w:p w:rsidR="00253A6F" w:rsidRDefault="00253A6F" w14:paraId="43AC5C89" w14:textId="7777777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Competência 2</w:t>
      </w:r>
      <w:r>
        <w:rPr>
          <w:sz w:val="22"/>
          <w:szCs w:val="22"/>
        </w:rPr>
        <w:t>: Compreender a proposta de redação e aplicar conceitos das várias áreas de conhecimento para desenvolver o tema, dentro dos limites estruturais do texto dissertativo-argumentativo em prosa.</w:t>
      </w:r>
    </w:p>
    <w:p w:rsidR="00253A6F" w:rsidRDefault="00253A6F" w14:paraId="4666D447" w14:textId="7777777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Competência 3</w:t>
      </w:r>
      <w:r>
        <w:rPr>
          <w:sz w:val="22"/>
          <w:szCs w:val="22"/>
        </w:rPr>
        <w:t>: Selecionar, relacionar, organizar e interpretar informações, fatos, opiniões e argumentos em defesa de um ponto de vista.</w:t>
      </w:r>
    </w:p>
    <w:p w:rsidR="00253A6F" w:rsidRDefault="00253A6F" w14:paraId="71EA7FD5" w14:textId="7777777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Competência 4</w:t>
      </w:r>
      <w:r>
        <w:rPr>
          <w:sz w:val="22"/>
          <w:szCs w:val="22"/>
        </w:rPr>
        <w:t>: Demonstrar conhecimento dos mecanismos linguísticos necessários para a construção da argumentação.</w:t>
      </w:r>
    </w:p>
    <w:p w:rsidR="00253A6F" w:rsidP="00513175" w:rsidRDefault="00253A6F" w14:paraId="4C36F8A0" w14:textId="5E1043F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Competência 5</w:t>
      </w:r>
      <w:r>
        <w:rPr>
          <w:sz w:val="22"/>
          <w:szCs w:val="22"/>
        </w:rPr>
        <w:t>: Elaborar proposta de intervenção para o problema abordado, respeitando os direitos humanos.</w:t>
      </w:r>
      <w:r w:rsidR="00513175">
        <w:rPr>
          <w:sz w:val="22"/>
          <w:szCs w:val="22"/>
        </w:rPr>
        <w:br/>
      </w:r>
      <w:r w:rsidR="00513175">
        <w:rPr>
          <w:sz w:val="22"/>
          <w:szCs w:val="22"/>
        </w:rPr>
        <w:br/>
      </w:r>
      <w:r w:rsidR="00CB73B8">
        <w:rPr>
          <w:sz w:val="22"/>
          <w:szCs w:val="22"/>
        </w:rPr>
        <w:br/>
      </w:r>
      <w:r w:rsidR="00513175">
        <w:rPr>
          <w:b/>
          <w:bCs/>
          <w:sz w:val="22"/>
          <w:szCs w:val="22"/>
        </w:rPr>
        <w:t>REGRAS DE FORMATAÇÃO DE TEXTO:</w:t>
      </w:r>
      <w:r w:rsidR="00513175">
        <w:rPr>
          <w:b/>
          <w:bCs/>
          <w:sz w:val="22"/>
          <w:szCs w:val="22"/>
        </w:rPr>
        <w:br/>
      </w:r>
    </w:p>
    <w:p w:rsidR="00513175" w:rsidP="00513175" w:rsidRDefault="00513175" w14:paraId="0E307AA3" w14:textId="0454A9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Distribuição</w:t>
      </w:r>
      <w:r>
        <w:rPr>
          <w:sz w:val="22"/>
          <w:szCs w:val="22"/>
        </w:rPr>
        <w:t xml:space="preserve">: É obrigatório </w:t>
      </w:r>
      <w:r w:rsidRPr="00464F8E">
        <w:rPr>
          <w:b/>
          <w:bCs/>
          <w:sz w:val="22"/>
          <w:szCs w:val="22"/>
        </w:rPr>
        <w:t>utilizar as linhas do documento</w:t>
      </w:r>
      <w:r>
        <w:rPr>
          <w:sz w:val="22"/>
          <w:szCs w:val="22"/>
        </w:rPr>
        <w:t>, será desconsiderado qualquer documento com textos condensados em apenas uma das linhas</w:t>
      </w:r>
    </w:p>
    <w:p w:rsidR="00513175" w:rsidP="00513175" w:rsidRDefault="00513175" w14:paraId="74DD6F2B" w14:textId="099D0AA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Alteração de Fonte</w:t>
      </w:r>
      <w:r>
        <w:rPr>
          <w:sz w:val="22"/>
          <w:szCs w:val="22"/>
        </w:rPr>
        <w:t xml:space="preserve">: É estritamente </w:t>
      </w:r>
      <w:r w:rsidRPr="00464F8E">
        <w:rPr>
          <w:b/>
          <w:bCs/>
          <w:sz w:val="22"/>
          <w:szCs w:val="22"/>
        </w:rPr>
        <w:t>proibido fazer alteração nas fontes deste documento.</w:t>
      </w:r>
      <w:r>
        <w:rPr>
          <w:sz w:val="22"/>
          <w:szCs w:val="22"/>
        </w:rPr>
        <w:t xml:space="preserve"> </w:t>
      </w:r>
    </w:p>
    <w:p w:rsidR="00513175" w:rsidP="00513175" w:rsidRDefault="00513175" w14:paraId="6DFEA80C" w14:textId="4807FBE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Tamanho de Fonte</w:t>
      </w:r>
      <w:r>
        <w:rPr>
          <w:sz w:val="22"/>
          <w:szCs w:val="22"/>
        </w:rPr>
        <w:t xml:space="preserve">: A fonte padrão deste documento deve ser </w:t>
      </w:r>
      <w:r w:rsidRPr="00464F8E" w:rsidR="00464F8E">
        <w:rPr>
          <w:b/>
          <w:bCs/>
          <w:i/>
          <w:iCs/>
          <w:sz w:val="22"/>
          <w:szCs w:val="22"/>
        </w:rPr>
        <w:t>Times New Roman tam. 11</w:t>
      </w:r>
      <w:r w:rsidR="00464F8E">
        <w:rPr>
          <w:sz w:val="22"/>
          <w:szCs w:val="22"/>
        </w:rPr>
        <w:t xml:space="preserve"> qualquer alteração de tamanho no documento será </w:t>
      </w:r>
      <w:r w:rsidRPr="00464F8E" w:rsidR="00464F8E">
        <w:rPr>
          <w:b/>
          <w:bCs/>
          <w:sz w:val="22"/>
          <w:szCs w:val="22"/>
        </w:rPr>
        <w:t>DESQUALIFICADA.</w:t>
      </w:r>
    </w:p>
    <w:p w:rsidR="00253A6F" w:rsidP="00513175" w:rsidRDefault="00464F8E" w14:paraId="73ED01D7" w14:textId="6E73B18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Preenchimento dos Dados</w:t>
      </w:r>
      <w:r w:rsidR="0051317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Obrigatório o </w:t>
      </w:r>
      <w:r w:rsidRPr="00464F8E">
        <w:rPr>
          <w:b/>
          <w:bCs/>
          <w:sz w:val="22"/>
          <w:szCs w:val="22"/>
        </w:rPr>
        <w:t>preenchimento dos dados no cabeçalho</w:t>
      </w:r>
      <w:r>
        <w:rPr>
          <w:sz w:val="22"/>
          <w:szCs w:val="22"/>
        </w:rPr>
        <w:t xml:space="preserve"> antes de anexar o arquivo</w:t>
      </w:r>
    </w:p>
    <w:p w:rsidR="00CB73B8" w:rsidP="00513175" w:rsidRDefault="00CB73B8" w14:paraId="676E04D2" w14:textId="02BBCD7A">
      <w:pPr>
        <w:jc w:val="both"/>
        <w:rPr>
          <w:sz w:val="22"/>
          <w:szCs w:val="22"/>
        </w:rPr>
      </w:pPr>
    </w:p>
    <w:p w:rsidR="00CB73B8" w:rsidP="00CB73B8" w:rsidRDefault="00CB73B8" w14:paraId="4B1D0312" w14:textId="310C426F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REGRAS DE ENTREGA DE AVALIAÇÃO:</w:t>
      </w:r>
      <w:r>
        <w:rPr>
          <w:b/>
          <w:bCs/>
          <w:sz w:val="22"/>
          <w:szCs w:val="22"/>
        </w:rPr>
        <w:br/>
      </w:r>
    </w:p>
    <w:p w:rsidRPr="00464F8E" w:rsidR="00CB73B8" w:rsidP="00CB73B8" w:rsidRDefault="00CB73B8" w14:paraId="7C872E37" w14:textId="68C45F2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Entrega</w:t>
      </w:r>
      <w:r>
        <w:rPr>
          <w:sz w:val="22"/>
          <w:szCs w:val="22"/>
        </w:rPr>
        <w:t xml:space="preserve">: </w:t>
      </w:r>
      <w:r w:rsidRPr="00CB73B8">
        <w:rPr>
          <w:b/>
          <w:bCs/>
          <w:i/>
          <w:iCs/>
          <w:color w:val="FF0000"/>
          <w:sz w:val="22"/>
          <w:szCs w:val="22"/>
        </w:rPr>
        <w:t>É OBRIGATÓRIO</w:t>
      </w:r>
      <w:r>
        <w:rPr>
          <w:sz w:val="22"/>
          <w:szCs w:val="22"/>
        </w:rPr>
        <w:t xml:space="preserve"> renomear este documento com o seu nome completo e a data em que foi feito</w:t>
      </w:r>
      <w:r w:rsidR="0047771F">
        <w:rPr>
          <w:sz w:val="22"/>
          <w:szCs w:val="22"/>
        </w:rPr>
        <w:t xml:space="preserve"> antes de anexar a avaliação no formulário. </w:t>
      </w:r>
    </w:p>
    <w:p w:rsidRPr="00464F8E" w:rsidR="00CB73B8" w:rsidP="00513175" w:rsidRDefault="00CB73B8" w14:paraId="79C664FC" w14:textId="6904F9CD">
      <w:pPr>
        <w:jc w:val="both"/>
        <w:rPr>
          <w:b/>
          <w:bCs/>
          <w:sz w:val="22"/>
          <w:szCs w:val="22"/>
        </w:rPr>
      </w:pPr>
    </w:p>
    <w:sectPr w:rsidRPr="00464F8E" w:rsidR="00CB73B8">
      <w:pgSz w:w="12240" w:h="15840" w:orient="portrait"/>
      <w:pgMar w:top="851" w:right="61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21551720">
    <w:abstractNumId w:val="0"/>
  </w:num>
  <w:num w:numId="2" w16cid:durableId="207835852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1DC"/>
    <w:rsid w:val="00000000"/>
    <w:rsid w:val="001E6911"/>
    <w:rsid w:val="002364AF"/>
    <w:rsid w:val="00253A6F"/>
    <w:rsid w:val="00464F8E"/>
    <w:rsid w:val="0047771F"/>
    <w:rsid w:val="00513175"/>
    <w:rsid w:val="005532BE"/>
    <w:rsid w:val="009777BC"/>
    <w:rsid w:val="00CB73B8"/>
    <w:rsid w:val="00DE377F"/>
    <w:rsid w:val="00E111A3"/>
    <w:rsid w:val="00E851DC"/>
    <w:rsid w:val="00E9679C"/>
    <w:rsid w:val="40C1425A"/>
    <w:rsid w:val="429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AEB86"/>
  <w15:chartTrackingRefBased/>
  <w15:docId w15:val="{F0784B29-5793-44F0-AB17-7A176A3E04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bCs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ntepargpadro2" w:customStyle="1">
    <w:name w:val="Fonte parág. padrão2"/>
  </w:style>
  <w:style w:type="character" w:styleId="CharChar3" w:customStyle="1">
    <w:name w:val="Char Char3"/>
    <w:rPr>
      <w:rFonts w:ascii="Cambria" w:hAnsi="Cambria" w:eastAsia="Times New Roman" w:cs="Times New Roman"/>
      <w:b/>
      <w:bCs/>
      <w:kern w:val="1"/>
      <w:sz w:val="32"/>
      <w:szCs w:val="32"/>
      <w:lang w:eastAsia="zh-CN"/>
    </w:rPr>
  </w:style>
  <w:style w:type="character" w:styleId="CharChar2" w:customStyle="1">
    <w:name w:val="Char Char2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CharChar1" w:customStyle="1">
    <w:name w:val="Char Char1"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WW8Num6z0" w:customStyle="1">
    <w:name w:val="WW8Num6z0"/>
    <w:rPr>
      <w:rFonts w:ascii="Symbol" w:hAnsi="Symbol" w:cs="Symbol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Fontepargpadro1" w:customStyle="1">
    <w:name w:val="Fonte parág. padrão1"/>
  </w:style>
  <w:style w:type="character" w:styleId="CharChar30" w:customStyle="1">
    <w:name w:val="Char Char30"/>
    <w:rPr>
      <w:rFonts w:ascii="Cambria" w:hAnsi="Cambria" w:eastAsia="Times New Roman" w:cs="Cambria"/>
      <w:b/>
      <w:bCs/>
      <w:kern w:val="1"/>
      <w:sz w:val="32"/>
      <w:szCs w:val="32"/>
    </w:rPr>
  </w:style>
  <w:style w:type="character" w:styleId="CharChar20" w:customStyle="1">
    <w:name w:val="Char Char20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CharChar10" w:customStyle="1">
    <w:name w:val="Char Char10"/>
    <w:rPr>
      <w:rFonts w:ascii="Cambria" w:hAnsi="Cambria" w:eastAsia="Times New Roman" w:cs="Cambria"/>
      <w:b/>
      <w:bCs/>
      <w:sz w:val="26"/>
      <w:szCs w:val="26"/>
    </w:rPr>
  </w:style>
  <w:style w:type="character" w:styleId="TitleChar" w:customStyle="1">
    <w:name w:val="Title Char"/>
    <w:rPr>
      <w:rFonts w:ascii="Cambria" w:hAnsi="Cambria" w:eastAsia="Times New Roman" w:cs="Cambria"/>
      <w:b/>
      <w:bCs/>
      <w:kern w:val="1"/>
      <w:sz w:val="32"/>
      <w:szCs w:val="32"/>
    </w:rPr>
  </w:style>
  <w:style w:type="character" w:styleId="CharChar" w:customStyle="1">
    <w:name w:val="Char Char"/>
    <w:rPr>
      <w:rFonts w:ascii="Cambria" w:hAnsi="Cambria" w:eastAsia="Times New Roman" w:cs="Cambria"/>
      <w:b/>
      <w:bCs/>
      <w:kern w:val="1"/>
      <w:sz w:val="32"/>
      <w:szCs w:val="32"/>
    </w:rPr>
  </w:style>
  <w:style w:type="character" w:styleId="CharChar0" w:customStyle="1">
    <w:name w:val="Char Char0"/>
    <w:rPr>
      <w:sz w:val="20"/>
      <w:szCs w:val="20"/>
      <w:lang w:eastAsia="zh-CN"/>
    </w:rPr>
  </w:style>
  <w:style w:type="paragraph" w:styleId="Ttulo20" w:customStyle="1">
    <w:name w:val="Título2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</w:style>
  <w:style w:type="paragraph" w:styleId="Ttulo10" w:customStyle="1">
    <w:name w:val="Título1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FOLHA DE REDAÇÃO</dc:title>
  <dc:subject/>
  <dc:creator>Felipe Cardoso</dc:creator>
  <keywords/>
  <lastModifiedBy>FELIPE GIL CARDOSO SILVA</lastModifiedBy>
  <revision>3</revision>
  <lastPrinted>2007-08-27T22:00:00.0000000Z</lastPrinted>
  <dcterms:created xsi:type="dcterms:W3CDTF">2022-12-12T14:33:00.0000000Z</dcterms:created>
  <dcterms:modified xsi:type="dcterms:W3CDTF">2023-07-19T17:44:02.7555402Z</dcterms:modified>
</coreProperties>
</file>